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האתגר המסכם – הדרקון של השפה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נושאי לשון מרכזיים מהתחנות השונות: ניבים, חלקי דיבור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מילים נרדפות ומנוגדות ושימוש נכון בשפה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לאתגר המסכם ולקבל את חותמת הדרקון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לחשוב הרבה על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גרם לי לרצות לעשות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התבלבל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שבר את הראש על התרגיל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מתאר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כמו 'שמח' ו'עליז'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בניין הוא צורת בניית הפועל, לא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(לחשוב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(גרם לי לרצות)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(הצליח בלי בעיות)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(התאמץ מעבר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(התקשה מאוד)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לזיהוי בניין של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שורש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את מספר האותיות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שימו לב לתנועות ולצורת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 לדוגמאות מוכרות של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קבעו לאיזה בניין שייך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השתמש נכון בניב ובמשמעותו, ושהמשפט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זיהוי נכון של שני בניינים והסבר ברור להבדל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נכון עם הסבר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נרדפת ומנוגדת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שהבדל בין תיאור דבר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לפי תחנה כדי לחזק נושאים חלשים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הניבים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האתגר המסכם – הדרקון של השפה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זהו דף תרגול לקראת האתגר המסכם במסע הלשון. בדף מופיעות שאלות על הנושאים שלמדתם בתחנות השונות – ניבים, חלקי דיבור, בניינים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בניב 'לשבור את הראש'?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הרבה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בניב 'עשה לי חשק'?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גרם לי לרצות לעשות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הפחיד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הכעיס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עזר לי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ניב הפוך במשמעות ל'הלך כשורה'?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התבלבל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הצליח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משפט נעשה שימוש נכון בניב?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שבר את הראש על התרגיל הקשה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שבר את הכיסא על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שבר חלון על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שבר רגל על התרגיל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עם משמעות מיוחדת שאינה 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הוא סוג של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'רץ' שייכת לחלק הדיבור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'גדול' היא דוגמה לשם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'לקפוץ מעל הפופיק' פירושו להתאמץ __________ מהיכולת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ההפוכה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הנרדפת למילה 'יפה' יכולה להיות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גרם לי לרצות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עשה לי חשק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הצליח בלי בעיות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הלך כשורה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התקשה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קפץ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שבר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התאמץ מעבר ליכולת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לזיהוי בניין של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את מספר האותיות בשורש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לדוגמאות מוכרות של בניינים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לאיזה בניין שייך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לתנועות ולצורת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שורש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משפטים, בכל משפט השתמשו בניב אחר שלמדתם במסע הלשון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פועל אחד וכתבו אותו בשני בניינים שונים, והסבירו את ההבדל במשמעות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למילה נרדפת ולמילה מנוגדת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האתגר המסכם – הדרקון של השפה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